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784" w:rsidRPr="00FB6784" w:rsidRDefault="00FB6784" w:rsidP="00FB6784">
      <w:pPr>
        <w:jc w:val="center"/>
        <w:rPr>
          <w:rFonts w:ascii="Times New Roman" w:hAnsi="Times New Roman" w:cs="Times New Roman"/>
          <w:b/>
          <w:sz w:val="24"/>
          <w:szCs w:val="24"/>
          <w:lang w:val="en-US"/>
        </w:rPr>
      </w:pPr>
      <w:r w:rsidRPr="00FB6784">
        <w:rPr>
          <w:rFonts w:ascii="Times New Roman" w:hAnsi="Times New Roman" w:cs="Times New Roman"/>
          <w:b/>
          <w:sz w:val="24"/>
          <w:szCs w:val="24"/>
          <w:lang w:val="en-US"/>
        </w:rPr>
        <w:t>PRESENTATION</w:t>
      </w:r>
    </w:p>
    <w:p w:rsidR="00F959C5" w:rsidRPr="00FB6784" w:rsidRDefault="00997558" w:rsidP="00FB6784">
      <w:pPr>
        <w:jc w:val="both"/>
        <w:rPr>
          <w:rFonts w:ascii="Times New Roman" w:hAnsi="Times New Roman" w:cs="Times New Roman"/>
          <w:sz w:val="24"/>
          <w:szCs w:val="24"/>
          <w:lang w:val="en-US"/>
        </w:rPr>
      </w:pPr>
      <w:r w:rsidRPr="00FB6784">
        <w:rPr>
          <w:rFonts w:ascii="Times New Roman" w:hAnsi="Times New Roman" w:cs="Times New Roman"/>
          <w:b/>
          <w:sz w:val="24"/>
          <w:szCs w:val="24"/>
          <w:lang w:val="en-US"/>
        </w:rPr>
        <w:t>Ernst O. Göbel</w:t>
      </w:r>
      <w:r w:rsidRPr="00FB6784">
        <w:rPr>
          <w:rFonts w:ascii="Times New Roman" w:hAnsi="Times New Roman" w:cs="Times New Roman"/>
          <w:sz w:val="24"/>
          <w:szCs w:val="24"/>
          <w:lang w:val="en-US"/>
        </w:rPr>
        <w:t xml:space="preserve">, born in 1946, is a German physicist who received his diploma and PhD from, respectively, the Johann Wolfgang Goethe University, Frankfurt, Germany, and the University of Stuttgart. </w:t>
      </w:r>
    </w:p>
    <w:p w:rsidR="00997558" w:rsidRPr="00FB6784" w:rsidRDefault="00997558" w:rsidP="00FB6784">
      <w:pPr>
        <w:jc w:val="both"/>
        <w:rPr>
          <w:rFonts w:ascii="Times New Roman" w:hAnsi="Times New Roman" w:cs="Times New Roman"/>
          <w:sz w:val="24"/>
          <w:szCs w:val="24"/>
          <w:lang w:val="en-US"/>
        </w:rPr>
      </w:pPr>
      <w:r w:rsidRPr="00FB6784">
        <w:rPr>
          <w:rFonts w:ascii="Times New Roman" w:hAnsi="Times New Roman" w:cs="Times New Roman"/>
          <w:sz w:val="24"/>
          <w:szCs w:val="24"/>
          <w:lang w:val="en-US"/>
        </w:rPr>
        <w:t>He had been Scientific Assistant at the Un</w:t>
      </w:r>
      <w:r w:rsidR="00D90C03" w:rsidRPr="00FB6784">
        <w:rPr>
          <w:rFonts w:ascii="Times New Roman" w:hAnsi="Times New Roman" w:cs="Times New Roman"/>
          <w:sz w:val="24"/>
          <w:szCs w:val="24"/>
          <w:lang w:val="en-US"/>
        </w:rPr>
        <w:t>iversity of Stuttgart from 1974</w:t>
      </w:r>
      <w:r w:rsidRPr="00FB6784">
        <w:rPr>
          <w:rFonts w:ascii="Times New Roman" w:hAnsi="Times New Roman" w:cs="Times New Roman"/>
          <w:sz w:val="24"/>
          <w:szCs w:val="24"/>
          <w:lang w:val="en-US"/>
        </w:rPr>
        <w:t xml:space="preserve">-1980 and subsequently Assistant Professor at the Max-Planck-Institute for Solid State Research, Stuttgart. In 1985 he was appointed full professor at the </w:t>
      </w:r>
      <w:proofErr w:type="spellStart"/>
      <w:r w:rsidRPr="00FB6784">
        <w:rPr>
          <w:rFonts w:ascii="Times New Roman" w:hAnsi="Times New Roman" w:cs="Times New Roman"/>
          <w:sz w:val="24"/>
          <w:szCs w:val="24"/>
          <w:lang w:val="en-US"/>
        </w:rPr>
        <w:t>Philipps</w:t>
      </w:r>
      <w:proofErr w:type="spellEnd"/>
      <w:r w:rsidRPr="00FB6784">
        <w:rPr>
          <w:rFonts w:ascii="Times New Roman" w:hAnsi="Times New Roman" w:cs="Times New Roman"/>
          <w:sz w:val="24"/>
          <w:szCs w:val="24"/>
          <w:lang w:val="en-US"/>
        </w:rPr>
        <w:t>-University Marburg, Germany. From 1995 until the end of 2011 he was president of the Physikalisch-Technische-Bundesanstalt (PTB), Braunschweig and Berlin, Germanys National Metrology Institute.</w:t>
      </w:r>
      <w:r w:rsidR="009D7861" w:rsidRPr="00FB6784">
        <w:rPr>
          <w:rFonts w:ascii="Times New Roman" w:hAnsi="Times New Roman" w:cs="Times New Roman"/>
          <w:sz w:val="24"/>
          <w:szCs w:val="24"/>
          <w:lang w:val="en-US"/>
        </w:rPr>
        <w:t xml:space="preserve"> He was member of the </w:t>
      </w:r>
      <w:proofErr w:type="spellStart"/>
      <w:r w:rsidR="009D7861" w:rsidRPr="00FB6784">
        <w:rPr>
          <w:rFonts w:ascii="Times New Roman" w:hAnsi="Times New Roman" w:cs="Times New Roman"/>
          <w:i/>
          <w:iCs/>
          <w:sz w:val="24"/>
          <w:szCs w:val="24"/>
          <w:lang w:val="en-US"/>
        </w:rPr>
        <w:t>Comité</w:t>
      </w:r>
      <w:proofErr w:type="spellEnd"/>
      <w:r w:rsidR="009D7861" w:rsidRPr="00FB6784">
        <w:rPr>
          <w:rFonts w:ascii="Times New Roman" w:hAnsi="Times New Roman" w:cs="Times New Roman"/>
          <w:i/>
          <w:iCs/>
          <w:sz w:val="24"/>
          <w:szCs w:val="24"/>
          <w:lang w:val="en-US"/>
        </w:rPr>
        <w:t xml:space="preserve"> international des </w:t>
      </w:r>
      <w:proofErr w:type="spellStart"/>
      <w:r w:rsidR="009D7861" w:rsidRPr="00FB6784">
        <w:rPr>
          <w:rFonts w:ascii="Times New Roman" w:hAnsi="Times New Roman" w:cs="Times New Roman"/>
          <w:i/>
          <w:iCs/>
          <w:sz w:val="24"/>
          <w:szCs w:val="24"/>
          <w:lang w:val="en-US"/>
        </w:rPr>
        <w:t>poids</w:t>
      </w:r>
      <w:proofErr w:type="spellEnd"/>
      <w:r w:rsidR="009D7861" w:rsidRPr="00FB6784">
        <w:rPr>
          <w:rFonts w:ascii="Times New Roman" w:hAnsi="Times New Roman" w:cs="Times New Roman"/>
          <w:i/>
          <w:iCs/>
          <w:sz w:val="24"/>
          <w:szCs w:val="24"/>
          <w:lang w:val="en-US"/>
        </w:rPr>
        <w:t xml:space="preserve"> </w:t>
      </w:r>
      <w:proofErr w:type="gramStart"/>
      <w:r w:rsidR="009D7861" w:rsidRPr="00FB6784">
        <w:rPr>
          <w:rFonts w:ascii="Times New Roman" w:hAnsi="Times New Roman" w:cs="Times New Roman"/>
          <w:i/>
          <w:iCs/>
          <w:sz w:val="24"/>
          <w:szCs w:val="24"/>
          <w:lang w:val="en-US"/>
        </w:rPr>
        <w:t>et</w:t>
      </w:r>
      <w:proofErr w:type="gramEnd"/>
      <w:r w:rsidR="009D7861" w:rsidRPr="00FB6784">
        <w:rPr>
          <w:rFonts w:ascii="Times New Roman" w:hAnsi="Times New Roman" w:cs="Times New Roman"/>
          <w:i/>
          <w:iCs/>
          <w:sz w:val="24"/>
          <w:szCs w:val="24"/>
          <w:lang w:val="en-US"/>
        </w:rPr>
        <w:t xml:space="preserve"> measures (CIPM) </w:t>
      </w:r>
      <w:r w:rsidR="009D7861" w:rsidRPr="00FB6784">
        <w:rPr>
          <w:rFonts w:ascii="Times New Roman" w:hAnsi="Times New Roman" w:cs="Times New Roman"/>
          <w:iCs/>
          <w:sz w:val="24"/>
          <w:szCs w:val="24"/>
          <w:lang w:val="en-US"/>
        </w:rPr>
        <w:t>from 1997-2013 and its president from 2004 -2011.</w:t>
      </w:r>
      <w:r w:rsidR="00832AC4" w:rsidRPr="00FB6784">
        <w:rPr>
          <w:rFonts w:ascii="Times New Roman" w:hAnsi="Times New Roman" w:cs="Times New Roman"/>
          <w:iCs/>
          <w:sz w:val="24"/>
          <w:szCs w:val="24"/>
          <w:lang w:val="en-US"/>
        </w:rPr>
        <w:t xml:space="preserve"> He now is Honorary Member of the CIPM.</w:t>
      </w:r>
    </w:p>
    <w:p w:rsidR="00997558" w:rsidRPr="00FB6784" w:rsidRDefault="00997558" w:rsidP="00FB6784">
      <w:pPr>
        <w:jc w:val="both"/>
        <w:rPr>
          <w:rFonts w:ascii="Times New Roman" w:hAnsi="Times New Roman" w:cs="Times New Roman"/>
          <w:sz w:val="24"/>
          <w:szCs w:val="24"/>
          <w:lang w:val="en-US"/>
        </w:rPr>
      </w:pPr>
      <w:r w:rsidRPr="00FB6784">
        <w:rPr>
          <w:rFonts w:ascii="Times New Roman" w:hAnsi="Times New Roman" w:cs="Times New Roman"/>
          <w:sz w:val="24"/>
          <w:szCs w:val="24"/>
          <w:lang w:val="en-US"/>
        </w:rPr>
        <w:t xml:space="preserve">Ernst Göbel has published more than 350 </w:t>
      </w:r>
      <w:r w:rsidR="009D7861" w:rsidRPr="00FB6784">
        <w:rPr>
          <w:rFonts w:ascii="Times New Roman" w:hAnsi="Times New Roman" w:cs="Times New Roman"/>
          <w:sz w:val="24"/>
          <w:szCs w:val="24"/>
          <w:lang w:val="en-US"/>
        </w:rPr>
        <w:t>scientific papers in peer reviewed journals. He has received several scie</w:t>
      </w:r>
      <w:r w:rsidR="00D90C03" w:rsidRPr="00FB6784">
        <w:rPr>
          <w:rFonts w:ascii="Times New Roman" w:hAnsi="Times New Roman" w:cs="Times New Roman"/>
          <w:sz w:val="24"/>
          <w:szCs w:val="24"/>
          <w:lang w:val="en-US"/>
        </w:rPr>
        <w:t>ntific honors amongst them</w:t>
      </w:r>
      <w:r w:rsidR="009D7861" w:rsidRPr="00FB6784">
        <w:rPr>
          <w:rFonts w:ascii="Times New Roman" w:hAnsi="Times New Roman" w:cs="Times New Roman"/>
          <w:sz w:val="24"/>
          <w:szCs w:val="24"/>
          <w:lang w:val="en-US"/>
        </w:rPr>
        <w:t xml:space="preserve"> the Max-Born-Prize of the Institute of Physics and German Physical Society (DPG) and the Leibniz-Prize of the German Research Society (DFG). He is member of the Berlin Brandenburgiche Academy of Science (bbaw), the “Deutsche Akademie der Technikwissenschaften (acatech), foreign member of the Academy of Science of </w:t>
      </w:r>
      <w:r w:rsidR="00AD3EE1" w:rsidRPr="00FB6784">
        <w:rPr>
          <w:rFonts w:ascii="Times New Roman" w:hAnsi="Times New Roman" w:cs="Times New Roman"/>
          <w:sz w:val="24"/>
          <w:szCs w:val="24"/>
          <w:lang w:val="en-US"/>
        </w:rPr>
        <w:t>Ukraine and member of the Russian Academy for Metrology.</w:t>
      </w:r>
    </w:p>
    <w:p w:rsidR="00D90C03" w:rsidRDefault="00D90C03" w:rsidP="00FB6784">
      <w:pPr>
        <w:jc w:val="both"/>
        <w:rPr>
          <w:rFonts w:ascii="Times New Roman" w:hAnsi="Times New Roman" w:cs="Times New Roman"/>
          <w:sz w:val="24"/>
          <w:szCs w:val="24"/>
          <w:lang w:val="en-US"/>
        </w:rPr>
      </w:pPr>
      <w:r w:rsidRPr="00FB6784">
        <w:rPr>
          <w:rFonts w:ascii="Times New Roman" w:hAnsi="Times New Roman" w:cs="Times New Roman"/>
          <w:sz w:val="24"/>
          <w:szCs w:val="24"/>
          <w:lang w:val="en-US"/>
        </w:rPr>
        <w:t>During his term as president of PTB he was particularly supportive of COOMET. He decided PTB to continue as a member of COOMET and to strengthen the scientific cooperation of PTB with the NMIs of other COOMET member s</w:t>
      </w:r>
      <w:r w:rsidR="00924D50" w:rsidRPr="00FB6784">
        <w:rPr>
          <w:rFonts w:ascii="Times New Roman" w:hAnsi="Times New Roman" w:cs="Times New Roman"/>
          <w:sz w:val="24"/>
          <w:szCs w:val="24"/>
          <w:lang w:val="en-US"/>
        </w:rPr>
        <w:t>tates. In particular, due to his</w:t>
      </w:r>
      <w:r w:rsidRPr="00FB6784">
        <w:rPr>
          <w:rFonts w:ascii="Times New Roman" w:hAnsi="Times New Roman" w:cs="Times New Roman"/>
          <w:sz w:val="24"/>
          <w:szCs w:val="24"/>
          <w:lang w:val="en-US"/>
        </w:rPr>
        <w:t xml:space="preserve"> personal engagement a firm scientific cooperation program has been established between PTB and the Russian metrology institutes which </w:t>
      </w:r>
      <w:proofErr w:type="gramStart"/>
      <w:r w:rsidRPr="00FB6784">
        <w:rPr>
          <w:rFonts w:ascii="Times New Roman" w:hAnsi="Times New Roman" w:cs="Times New Roman"/>
          <w:sz w:val="24"/>
          <w:szCs w:val="24"/>
          <w:lang w:val="en-US"/>
        </w:rPr>
        <w:t>is</w:t>
      </w:r>
      <w:proofErr w:type="gramEnd"/>
      <w:r w:rsidRPr="00FB6784">
        <w:rPr>
          <w:rFonts w:ascii="Times New Roman" w:hAnsi="Times New Roman" w:cs="Times New Roman"/>
          <w:sz w:val="24"/>
          <w:szCs w:val="24"/>
          <w:lang w:val="en-US"/>
        </w:rPr>
        <w:t xml:space="preserve"> still very active.</w:t>
      </w:r>
    </w:p>
    <w:p w:rsidR="00FB6784" w:rsidRDefault="00FB6784" w:rsidP="00FB6784">
      <w:pPr>
        <w:jc w:val="both"/>
        <w:rPr>
          <w:rFonts w:ascii="Times New Roman" w:hAnsi="Times New Roman" w:cs="Times New Roman"/>
          <w:sz w:val="24"/>
          <w:szCs w:val="24"/>
          <w:lang w:val="en-US"/>
        </w:rPr>
      </w:pPr>
    </w:p>
    <w:p w:rsidR="00FB6784" w:rsidRDefault="00FB6784" w:rsidP="00FB6784">
      <w:pPr>
        <w:jc w:val="both"/>
        <w:rPr>
          <w:rFonts w:ascii="Times New Roman" w:hAnsi="Times New Roman" w:cs="Times New Roman"/>
          <w:sz w:val="24"/>
          <w:szCs w:val="24"/>
          <w:lang w:val="en-US"/>
        </w:rPr>
      </w:pPr>
      <w:r>
        <w:rPr>
          <w:rFonts w:ascii="Times New Roman" w:hAnsi="Times New Roman" w:cs="Times New Roman"/>
          <w:sz w:val="24"/>
          <w:szCs w:val="24"/>
          <w:lang w:val="en-US"/>
        </w:rPr>
        <w:t>Member of COOMET Committee</w:t>
      </w:r>
    </w:p>
    <w:p w:rsidR="00FB6784" w:rsidRDefault="00FB6784" w:rsidP="00FB6784">
      <w:pPr>
        <w:jc w:val="both"/>
        <w:rPr>
          <w:rFonts w:ascii="Times New Roman" w:hAnsi="Times New Roman" w:cs="Times New Roman"/>
          <w:sz w:val="24"/>
          <w:szCs w:val="24"/>
          <w:lang w:val="en-US"/>
        </w:rPr>
      </w:pPr>
    </w:p>
    <w:p w:rsidR="00FB6784" w:rsidRPr="00FB6784" w:rsidRDefault="00FB6784" w:rsidP="00FB6784">
      <w:pPr>
        <w:jc w:val="both"/>
        <w:rPr>
          <w:rFonts w:ascii="Times New Roman" w:hAnsi="Times New Roman" w:cs="Times New Roman"/>
          <w:sz w:val="24"/>
          <w:szCs w:val="24"/>
          <w:lang w:val="en-US"/>
        </w:rPr>
      </w:pPr>
      <w:r>
        <w:rPr>
          <w:rFonts w:ascii="Times New Roman" w:hAnsi="Times New Roman" w:cs="Times New Roman"/>
          <w:sz w:val="24"/>
          <w:szCs w:val="24"/>
          <w:lang w:val="en-US"/>
        </w:rPr>
        <w:t>K.-</w:t>
      </w:r>
      <w:r>
        <w:rPr>
          <w:rFonts w:ascii="Times New Roman" w:hAnsi="Times New Roman" w:cs="Times New Roman"/>
          <w:sz w:val="24"/>
          <w:szCs w:val="24"/>
          <w:lang w:val="ru-RU"/>
        </w:rPr>
        <w:t>D.</w:t>
      </w:r>
      <w:r>
        <w:rPr>
          <w:rFonts w:ascii="Times New Roman" w:hAnsi="Times New Roman" w:cs="Times New Roman"/>
          <w:sz w:val="24"/>
          <w:szCs w:val="24"/>
          <w:lang w:val="en-US"/>
        </w:rPr>
        <w:t xml:space="preserve"> Sommer</w:t>
      </w:r>
    </w:p>
    <w:sectPr w:rsidR="00FB6784" w:rsidRPr="00FB6784" w:rsidSect="00FB6784">
      <w:pgSz w:w="11906" w:h="16838"/>
      <w:pgMar w:top="1417" w:right="1133"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hyphenationZone w:val="425"/>
  <w:characterSpacingControl w:val="doNotCompress"/>
  <w:compat/>
  <w:rsids>
    <w:rsidRoot w:val="00997558"/>
    <w:rsid w:val="00832AC4"/>
    <w:rsid w:val="00924D50"/>
    <w:rsid w:val="00997558"/>
    <w:rsid w:val="009D7861"/>
    <w:rsid w:val="00AD3EE1"/>
    <w:rsid w:val="00B05AA6"/>
    <w:rsid w:val="00D874A0"/>
    <w:rsid w:val="00D90C03"/>
    <w:rsid w:val="00F959C5"/>
    <w:rsid w:val="00FB678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9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2616E0-4DCE-4CCF-A43B-3C6C8F700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1500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Ich</dc:creator>
  <cp:lastModifiedBy>sedova-vm</cp:lastModifiedBy>
  <cp:revision>5</cp:revision>
  <dcterms:created xsi:type="dcterms:W3CDTF">2014-02-26T11:11:00Z</dcterms:created>
  <dcterms:modified xsi:type="dcterms:W3CDTF">2014-03-31T08:05:00Z</dcterms:modified>
</cp:coreProperties>
</file>